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09411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bookmarkStart w:id="0" w:name="_GoBack"/>
      <w:bookmarkEnd w:id="0"/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6E1D0D9D" w14:textId="1BC6E7FF" w:rsidR="00E22F07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Схеми за климата</w:t>
      </w:r>
      <w:r w:rsidR="00493067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околната среда</w:t>
      </w:r>
      <w:r w:rsidR="00493067">
        <w:rPr>
          <w:rFonts w:ascii="Times New Roman" w:hAnsi="Times New Roman" w:cs="Times New Roman"/>
          <w:b/>
          <w:bCs/>
          <w:sz w:val="24"/>
          <w:szCs w:val="24"/>
        </w:rPr>
        <w:t xml:space="preserve"> и хуманното отношение към животните</w:t>
      </w:r>
      <w:r w:rsidR="00097A50">
        <w:rPr>
          <w:rFonts w:ascii="Times New Roman" w:hAnsi="Times New Roman" w:cs="Times New Roman"/>
          <w:b/>
          <w:bCs/>
          <w:sz w:val="24"/>
          <w:szCs w:val="24"/>
        </w:rPr>
        <w:t xml:space="preserve"> (Еко схеми)</w:t>
      </w:r>
    </w:p>
    <w:p w14:paraId="6BA03E23" w14:textId="13D42AE9" w:rsidR="0024229E" w:rsidRPr="00DE43B1" w:rsidRDefault="00D400F9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Еко схема за поддържане и подобряване на биологичното разнообразие и екологичната инфраструктура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1"/>
        <w:gridCol w:w="7367"/>
      </w:tblGrid>
      <w:tr w:rsidR="0061283C" w:rsidRPr="00DE43B1" w14:paraId="02B5A8F4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D7CB986" w14:textId="77777777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34E650C7" w14:textId="77777777" w:rsidR="0061283C" w:rsidRPr="004542E6" w:rsidRDefault="0061283C" w:rsidP="009B22F6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ЕФГЗ</w:t>
            </w:r>
          </w:p>
        </w:tc>
      </w:tr>
      <w:tr w:rsidR="0061283C" w:rsidRPr="00DE43B1" w14:paraId="3A6A5B5C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E1F5722" w14:textId="77777777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635E798F" w14:textId="38BEE140" w:rsidR="0061283C" w:rsidRPr="004542E6" w:rsidRDefault="00B166BE" w:rsidP="008F7618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Необвързани с производството директни плащания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Схеми за климата</w:t>
            </w:r>
            <w:r w:rsidR="008F761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околната среда</w:t>
            </w:r>
            <w:r w:rsidR="008F7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хуманното отношение към животните – чл. 31</w:t>
            </w:r>
          </w:p>
        </w:tc>
      </w:tr>
      <w:tr w:rsidR="008F7618" w:rsidRPr="00DE43B1" w14:paraId="6F73ECC4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027FC41" w14:textId="46A66B33" w:rsidR="008F7618" w:rsidRPr="00DE43B1" w:rsidRDefault="008F7618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за продукт</w:t>
            </w:r>
          </w:p>
        </w:tc>
        <w:tc>
          <w:tcPr>
            <w:tcW w:w="7371" w:type="dxa"/>
          </w:tcPr>
          <w:p w14:paraId="1904FD3E" w14:textId="796B6CCC" w:rsidR="008F7618" w:rsidRPr="008F7618" w:rsidRDefault="008F7618" w:rsidP="008F7618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>O.8 Брой единици (хектари или животински единици)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ползващи се от еко схеми</w:t>
            </w:r>
          </w:p>
        </w:tc>
      </w:tr>
      <w:tr w:rsidR="0061283C" w:rsidRPr="00DE43B1" w14:paraId="4DDC0E46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D3FAE4B" w14:textId="77777777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2F0E2CDE" w14:textId="77777777" w:rsidR="0061283C" w:rsidRPr="004542E6" w:rsidRDefault="00FE4135" w:rsidP="009B22F6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61283C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ационален</w:t>
            </w:r>
          </w:p>
        </w:tc>
      </w:tr>
      <w:tr w:rsidR="0061283C" w:rsidRPr="00DE43B1" w14:paraId="3A708CD9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E1C742A" w14:textId="77777777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Специфична/секторна цел, за която допринася</w:t>
            </w:r>
          </w:p>
        </w:tc>
        <w:tc>
          <w:tcPr>
            <w:tcW w:w="7371" w:type="dxa"/>
          </w:tcPr>
          <w:p w14:paraId="74A135D6" w14:textId="77777777" w:rsidR="009A71F2" w:rsidRPr="00F4112B" w:rsidRDefault="009A71F2" w:rsidP="009B22F6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12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Специфична цел 4: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Допринасяне за смекчаване на последиците от изменение</w:t>
            </w:r>
            <w:r w:rsidR="009F3E27">
              <w:rPr>
                <w:rFonts w:ascii="Times New Roman" w:eastAsiaTheme="minorEastAsia" w:hAnsi="Times New Roman" w:cs="Times New Roman"/>
                <w:sz w:val="24"/>
                <w:szCs w:val="24"/>
              </w:rPr>
              <w:t>то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климата и адаптиране към него, </w:t>
            </w:r>
            <w:r w:rsidR="009F3E2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включително чрез намаляване на емисиите от парникови газове и подобряване на секвестирането на въглерод, 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както и </w:t>
            </w:r>
            <w:r w:rsidR="009F3E27">
              <w:rPr>
                <w:rFonts w:ascii="Times New Roman" w:eastAsiaTheme="minorEastAsia" w:hAnsi="Times New Roman" w:cs="Times New Roman"/>
                <w:sz w:val="24"/>
                <w:szCs w:val="24"/>
              </w:rPr>
              <w:t>повишаването на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устойчива</w:t>
            </w:r>
            <w:r w:rsidR="009F3E27">
              <w:rPr>
                <w:rFonts w:ascii="Times New Roman" w:eastAsiaTheme="minorEastAsia" w:hAnsi="Times New Roman" w:cs="Times New Roman"/>
                <w:sz w:val="24"/>
                <w:szCs w:val="24"/>
              </w:rPr>
              <w:t>та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енергия</w:t>
            </w:r>
          </w:p>
          <w:p w14:paraId="679B56FD" w14:textId="77777777" w:rsidR="0061283C" w:rsidRPr="00F4112B" w:rsidRDefault="006345B7" w:rsidP="009B22F6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Специфична цел </w:t>
            </w:r>
            <w:r w:rsidR="0024229E" w:rsidRPr="00F4112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6030B" w:rsidRPr="00F41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4229E" w:rsidRPr="00F4112B">
              <w:rPr>
                <w:rFonts w:ascii="Times New Roman" w:hAnsi="Times New Roman" w:cs="Times New Roman"/>
                <w:bCs/>
                <w:sz w:val="24"/>
                <w:szCs w:val="24"/>
              </w:rPr>
              <w:t>Насърчаване на устойчиво развитие и ефективно управление на природните ресурси като вода, почва и въздух</w:t>
            </w:r>
            <w:r w:rsidR="009F3E27">
              <w:rPr>
                <w:rFonts w:ascii="Times New Roman" w:hAnsi="Times New Roman" w:cs="Times New Roman"/>
                <w:bCs/>
                <w:sz w:val="24"/>
                <w:szCs w:val="24"/>
              </w:rPr>
              <w:t>, включително чрез намаляване на зависимостта от химикали</w:t>
            </w:r>
          </w:p>
          <w:p w14:paraId="4D6518AD" w14:textId="77777777" w:rsidR="009F3E27" w:rsidRPr="00971904" w:rsidRDefault="009A71F2" w:rsidP="009B22F6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F4112B">
              <w:rPr>
                <w:rFonts w:ascii="Times New Roman" w:hAnsi="Times New Roman" w:cs="Times New Roman"/>
                <w:b/>
                <w:sz w:val="24"/>
                <w:szCs w:val="24"/>
              </w:rPr>
              <w:t>Специфична цел 6</w:t>
            </w:r>
            <w:r w:rsidRPr="00F4112B">
              <w:rPr>
                <w:rFonts w:ascii="Times New Roman" w:hAnsi="Times New Roman" w:cs="Times New Roman"/>
                <w:sz w:val="24"/>
                <w:szCs w:val="24"/>
              </w:rPr>
              <w:t xml:space="preserve">: Допринасяне за </w:t>
            </w:r>
            <w:r w:rsidR="009F3E27">
              <w:rPr>
                <w:rFonts w:ascii="Times New Roman" w:hAnsi="Times New Roman" w:cs="Times New Roman"/>
                <w:sz w:val="24"/>
                <w:szCs w:val="24"/>
              </w:rPr>
              <w:t>спиране и възстановяване на загубата на</w:t>
            </w:r>
            <w:r w:rsidRPr="00F4112B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биологичното разнообразие, подобряване на </w:t>
            </w:r>
            <w:proofErr w:type="spellStart"/>
            <w:r w:rsidRPr="00F4112B">
              <w:rPr>
                <w:rFonts w:ascii="Times New Roman" w:hAnsi="Times New Roman" w:cs="Times New Roman"/>
                <w:sz w:val="24"/>
                <w:szCs w:val="24"/>
              </w:rPr>
              <w:t>екосистемните</w:t>
            </w:r>
            <w:proofErr w:type="spellEnd"/>
            <w:r w:rsidRPr="00F4112B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опазване на местообитанията и ландшафта</w:t>
            </w:r>
            <w:r w:rsidR="009F3E27" w:rsidRPr="00B11085">
              <w:t xml:space="preserve"> </w:t>
            </w:r>
          </w:p>
        </w:tc>
      </w:tr>
      <w:tr w:rsidR="0061283C" w:rsidRPr="00DE43B1" w14:paraId="77C06B5B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AD83F2C" w14:textId="77777777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Индикатори за резултат</w:t>
            </w:r>
          </w:p>
        </w:tc>
        <w:tc>
          <w:tcPr>
            <w:tcW w:w="7371" w:type="dxa"/>
          </w:tcPr>
          <w:p w14:paraId="24FC2266" w14:textId="74877140" w:rsidR="0061283C" w:rsidRPr="00F73B3B" w:rsidRDefault="00F714B8" w:rsidP="00176446">
            <w:pPr>
              <w:spacing w:before="12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7A0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R.</w:t>
            </w:r>
            <w:r w:rsidR="001764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  <w:r w:rsidRPr="007A0C2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fr-BE"/>
              </w:rPr>
              <w:t>PR</w:t>
            </w:r>
            <w:r w:rsidRPr="007A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BE"/>
              </w:rPr>
              <w:t xml:space="preserve"> Запазване на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BE"/>
              </w:rPr>
              <w:t>ландшафтните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BE"/>
              </w:rPr>
              <w:t xml:space="preserve"> </w:t>
            </w:r>
            <w:r w:rsidRPr="007A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BE"/>
              </w:rPr>
              <w:t xml:space="preserve">елементи: 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Дял на използваната земеделска земя (ИЗП), обхваната от подпомагани задължения</w:t>
            </w:r>
            <w:r w:rsidRPr="007A0C20">
              <w:rPr>
                <w:rFonts w:ascii="Times New Roman" w:hAnsi="Times New Roman" w:cs="Times New Roman"/>
                <w:sz w:val="24"/>
                <w:szCs w:val="24"/>
              </w:rPr>
              <w:t xml:space="preserve"> за управление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елементите на ландшафта, включително живи плетове и дървета</w:t>
            </w:r>
          </w:p>
        </w:tc>
      </w:tr>
      <w:tr w:rsidR="0061283C" w:rsidRPr="00DE43B1" w14:paraId="717498E6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BE38D21" w14:textId="77777777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371" w:type="dxa"/>
          </w:tcPr>
          <w:p w14:paraId="53A9E342" w14:textId="5B6A16C9" w:rsidR="00F67694" w:rsidRPr="00971904" w:rsidRDefault="00DF626F" w:rsidP="009B22F6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904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имат право на плащане по схемата за </w:t>
            </w:r>
            <w:r w:rsidRPr="0097190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 подпомагане на доходи за устойчивост</w:t>
            </w:r>
            <w:r w:rsidR="00192F4A" w:rsidRPr="0097190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78044A0" w14:textId="77777777" w:rsidR="0061283C" w:rsidRDefault="00C12CEC" w:rsidP="009B22F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904">
              <w:rPr>
                <w:rFonts w:ascii="Times New Roman" w:hAnsi="Times New Roman" w:cs="Times New Roman"/>
                <w:sz w:val="24"/>
                <w:szCs w:val="24"/>
              </w:rPr>
              <w:t>Земеделски стопани, които отговарят на изискванията за „</w:t>
            </w:r>
            <w:r w:rsidR="00192F4A" w:rsidRPr="00971904">
              <w:rPr>
                <w:rFonts w:ascii="Times New Roman" w:hAnsi="Times New Roman" w:cs="Times New Roman"/>
                <w:sz w:val="24"/>
                <w:szCs w:val="24"/>
              </w:rPr>
              <w:t>активни</w:t>
            </w:r>
            <w:r w:rsidRPr="00971904">
              <w:rPr>
                <w:rFonts w:ascii="Times New Roman" w:hAnsi="Times New Roman" w:cs="Times New Roman"/>
                <w:sz w:val="24"/>
                <w:szCs w:val="24"/>
              </w:rPr>
              <w:t xml:space="preserve"> земеделски стопани“</w:t>
            </w:r>
            <w:r w:rsidR="00192F4A" w:rsidRPr="009719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1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D58C4F" w14:textId="2660E266" w:rsidR="007E1223" w:rsidRPr="005C4B72" w:rsidRDefault="00563396" w:rsidP="009B22F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Земеделски стопани, които на ниво стопанство имат съществуваща екологична инфраструктура, попадаща в специализирания слой Екологична инфраструктура, както и надлежно полагат грижи за нея спрямо предварително определените изисквания</w:t>
            </w:r>
            <w:r w:rsidR="005C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спрямо вида на екологичната инфраструктура.</w:t>
            </w:r>
          </w:p>
        </w:tc>
      </w:tr>
      <w:tr w:rsidR="0061283C" w:rsidRPr="00DE43B1" w14:paraId="5FDA7402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11AA678" w14:textId="77777777" w:rsidR="0061283C" w:rsidRPr="00DE43B1" w:rsidRDefault="0046355B" w:rsidP="00A6030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16710743" w14:textId="77777777" w:rsidR="00301348" w:rsidRPr="0025155A" w:rsidRDefault="00884BA0" w:rsidP="009B22F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има принос към следните области за действие, свързани с климата, околната среда, хуманното отношение към животните и </w:t>
            </w:r>
            <w:proofErr w:type="spellStart"/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антимикробната</w:t>
            </w:r>
            <w:proofErr w:type="spellEnd"/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резистентност:</w:t>
            </w:r>
          </w:p>
          <w:p w14:paraId="09305BA0" w14:textId="71C53512" w:rsidR="00884BA0" w:rsidRPr="00F4112B" w:rsidRDefault="00884BA0" w:rsidP="009B22F6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Смекчаване на изменението на климата</w:t>
            </w:r>
            <w:r w:rsidR="00251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, включително намалението на емисиите от парникови газове от земеделски практики, както и поддържането на съществуващите</w:t>
            </w:r>
            <w:r w:rsidR="00195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места</w:t>
            </w:r>
            <w:r w:rsidR="00251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="00007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за съхранение на въглерод и повишаване на </w:t>
            </w:r>
            <w:proofErr w:type="spellStart"/>
            <w:r w:rsidR="00007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секвестрацията</w:t>
            </w:r>
            <w:proofErr w:type="spellEnd"/>
            <w:r w:rsidR="00007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на въглерод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1F37CB24" w14:textId="59EE16A6" w:rsidR="003F5417" w:rsidRDefault="003F5417" w:rsidP="009B22F6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Опазване или подобряване на качеството на водите</w:t>
            </w:r>
            <w:r w:rsidR="00145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и намаляване на натиска върху водните ресурси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3A78D887" w14:textId="58A95723" w:rsidR="001A243C" w:rsidRPr="00F4112B" w:rsidRDefault="001A243C" w:rsidP="009B22F6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Опазване на биоразнообразието, съхраняване или възстановяване 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хабитатите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или видовете</w:t>
            </w:r>
            <w:r w:rsidR="00145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, включително поддържането и създаването на </w:t>
            </w:r>
            <w:proofErr w:type="spellStart"/>
            <w:r w:rsidR="00145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ландшафтни</w:t>
            </w:r>
            <w:proofErr w:type="spellEnd"/>
            <w:r w:rsidR="00145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елементи или непроизводствени площи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6DFDBD64" w14:textId="5B4FF448" w:rsidR="00145FCB" w:rsidRPr="00145FCB" w:rsidRDefault="00563396" w:rsidP="00145FCB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lastRenderedPageBreak/>
              <w:t>Действия за устойчива и намалена употреба на пестициди</w:t>
            </w:r>
            <w:r w:rsidR="00145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особено на пестициди, които представляват риск за човешкото здраве или околната среда</w:t>
            </w:r>
            <w:r w:rsidR="00145FCB"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.</w:t>
            </w:r>
          </w:p>
          <w:p w14:paraId="75E50097" w14:textId="3E0D6375" w:rsidR="00145FCB" w:rsidRPr="00145FCB" w:rsidRDefault="00145FCB" w:rsidP="00145FCB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допринася за б</w:t>
            </w:r>
            <w:r w:rsidR="003E1BB4" w:rsidRPr="00145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орба с ерозията на почвата</w:t>
            </w:r>
            <w:r w:rsidRPr="00145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предотвратява деградацията на почвите.</w:t>
            </w:r>
          </w:p>
          <w:p w14:paraId="3AC9669C" w14:textId="22AD62A3" w:rsidR="003E1BB4" w:rsidRPr="00145FCB" w:rsidRDefault="00145FCB" w:rsidP="00145FCB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Предвидените изисквания водят до п</w:t>
            </w:r>
            <w:r w:rsidR="003E1BB4" w:rsidRPr="00145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редпазване на естествената среда, чрез борба с инвазивни и неспецифични за региона видове.</w:t>
            </w:r>
          </w:p>
          <w:p w14:paraId="728F06EF" w14:textId="645B18FB" w:rsidR="009E3DFA" w:rsidRDefault="00145FCB" w:rsidP="009E3DFA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интервенцията се цели з</w:t>
            </w:r>
            <w:r w:rsidR="009E3DFA" w:rsidRPr="009E3D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асилване на приноса 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директните</w:t>
            </w:r>
            <w:r w:rsidRPr="009E3D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3DFA" w:rsidRPr="009E3D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плащания</w:t>
            </w:r>
            <w:r w:rsidR="009E3D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3DFA" w:rsidRPr="009E3D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биологичното разнообразие в земеделските земи</w:t>
            </w:r>
            <w:r w:rsidR="009E3D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7AB38F1" w14:textId="0C560630" w:rsidR="009E3DFA" w:rsidRDefault="00145FCB" w:rsidP="009E3DFA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Посредством прилагането на изискванията се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таргетира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</w:t>
            </w:r>
            <w:r w:rsidR="006A3C0D" w:rsidRPr="009E3D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оказване на въздействието на мерките на</w:t>
            </w:r>
            <w:r w:rsidR="006A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A3C0D" w:rsidRPr="009E3D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 върху биологичното разнообразие в земеделските</w:t>
            </w:r>
            <w:r w:rsidR="006A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A3C0D" w:rsidRPr="009E3D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земи</w:t>
            </w:r>
            <w:r w:rsidR="006A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054C7B9" w14:textId="0DD43642" w:rsidR="006A3C0D" w:rsidRPr="00546A42" w:rsidRDefault="006A3C0D" w:rsidP="006A3C0D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Действието на интервенцията е напълно насочено и по създаване условията за постигане на целите на зелената сделка и най</w:t>
            </w:r>
            <w:r w:rsidR="00A109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вече към: </w:t>
            </w:r>
          </w:p>
          <w:p w14:paraId="285F01F2" w14:textId="02A6692C" w:rsidR="0053162C" w:rsidRPr="0053162C" w:rsidRDefault="006A3C0D" w:rsidP="0053162C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Връщане на най-малко 10% от земеделските площи с ландшафтни характеристики с голямо разнообразие до 2030 г.</w:t>
            </w:r>
          </w:p>
        </w:tc>
      </w:tr>
      <w:tr w:rsidR="001D15B5" w:rsidRPr="00DE43B1" w14:paraId="7597371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5AA15B6C" w14:textId="77777777" w:rsidR="001D15B5" w:rsidRPr="00DE43B1" w:rsidRDefault="001D15B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7B3D313F" w14:textId="77777777" w:rsidR="00CA0D04" w:rsidRPr="00F4112B" w:rsidRDefault="00572C83" w:rsidP="009B22F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отговаря на критериите на параграф 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приложение 2 към Споразумението на СТО за селското стопанство (Зелена кутия), посочени в приложение II към </w:t>
            </w:r>
            <w:r w:rsidR="009A71F2"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на Р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егламент за </w:t>
            </w:r>
            <w:r w:rsidR="009A71F2"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Стратегическите планове</w:t>
            </w:r>
          </w:p>
        </w:tc>
      </w:tr>
      <w:tr w:rsidR="0061283C" w:rsidRPr="00DE43B1" w14:paraId="356EFAD8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52A7634" w14:textId="77777777" w:rsidR="0061283C" w:rsidRPr="007A3150" w:rsidRDefault="0046355B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09058FEC" w14:textId="21324BEF" w:rsidR="004542E6" w:rsidRPr="009B22F6" w:rsidRDefault="004314B2" w:rsidP="00905A7C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Надгражда изискванията на ДЗЕС </w:t>
            </w:r>
            <w:r w:rsidR="00905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отношение на особеностите на ландшафта</w:t>
            </w:r>
            <w:r w:rsidR="005C4B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като прилага подходящи режими на управление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ландшафтните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елементи, които водят до повишен екологичен принос.</w:t>
            </w:r>
          </w:p>
        </w:tc>
      </w:tr>
      <w:tr w:rsidR="0061283C" w:rsidRPr="00DE43B1" w14:paraId="70AFE10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D9A0D74" w14:textId="77777777" w:rsidR="0061283C" w:rsidRPr="00DE43B1" w:rsidRDefault="003C33DF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00E15750" w14:textId="4620925F" w:rsidR="00563396" w:rsidRPr="00563396" w:rsidRDefault="00563396" w:rsidP="0056339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Видовете допустими площи са </w:t>
            </w:r>
            <w:r w:rsidR="007E12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организирани в под слоеве, които са </w:t>
            </w:r>
            <w:r w:rsidRPr="00563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обединени в единен слой наречен Екологична инфраструктура</w:t>
            </w: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14FFD7B2" w14:textId="00675072" w:rsidR="00563396" w:rsidRPr="00563396" w:rsidRDefault="00563396" w:rsidP="00E6610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Видовете екологична инфраструктура обект на тази мярка са:</w:t>
            </w:r>
          </w:p>
          <w:p w14:paraId="360289AD" w14:textId="56FE216C" w:rsidR="0026731C" w:rsidRPr="005C4B72" w:rsidRDefault="00E66101" w:rsidP="0026731C">
            <w:pPr>
              <w:pStyle w:val="ListParagraph"/>
              <w:numPr>
                <w:ilvl w:val="0"/>
                <w:numId w:val="28"/>
              </w:numPr>
              <w:tabs>
                <w:tab w:val="left" w:pos="836"/>
              </w:tabs>
              <w:spacing w:before="2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</w:pPr>
            <w:r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lastRenderedPageBreak/>
              <w:t>Ж</w:t>
            </w:r>
            <w:r w:rsidR="00563396"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t>иви плетове</w:t>
            </w:r>
            <w:r w:rsidR="00563396" w:rsidRPr="005C4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  <w:t xml:space="preserve"> </w:t>
            </w:r>
            <w:r w:rsidR="00B63D7C"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t>или Редици от дървета</w:t>
            </w:r>
            <w:r w:rsidR="00803DC2"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  <w:r w:rsidR="00B63D7C" w:rsidRPr="005C4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  <w:t xml:space="preserve"> </w:t>
            </w:r>
          </w:p>
          <w:p w14:paraId="1A688CAA" w14:textId="77777777" w:rsidR="00563396" w:rsidRPr="005C4B72" w:rsidRDefault="00E66101" w:rsidP="0026731C">
            <w:pPr>
              <w:pStyle w:val="ListParagraph"/>
              <w:numPr>
                <w:ilvl w:val="0"/>
                <w:numId w:val="28"/>
              </w:numPr>
              <w:tabs>
                <w:tab w:val="left" w:pos="836"/>
              </w:tabs>
              <w:spacing w:before="24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</w:pPr>
            <w:r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t>О</w:t>
            </w:r>
            <w:r w:rsidR="00563396"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t>тделни дървета;</w:t>
            </w:r>
          </w:p>
          <w:p w14:paraId="02EE8AA5" w14:textId="6AF3CDD0" w:rsidR="00E66101" w:rsidRPr="005C4B72" w:rsidRDefault="00E66101" w:rsidP="0026731C">
            <w:pPr>
              <w:pStyle w:val="ListParagraph"/>
              <w:numPr>
                <w:ilvl w:val="0"/>
                <w:numId w:val="28"/>
              </w:numPr>
              <w:spacing w:before="240"/>
              <w:ind w:right="2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t>Д</w:t>
            </w:r>
            <w:r w:rsidR="00563396"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t>ървета в група</w:t>
            </w:r>
            <w:r w:rsidR="00AD6B65" w:rsidRPr="005C4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  <w:t>;</w:t>
            </w:r>
          </w:p>
          <w:p w14:paraId="57750148" w14:textId="47443877" w:rsidR="002A3301" w:rsidRPr="005C4B72" w:rsidRDefault="002A3301" w:rsidP="0026731C">
            <w:pPr>
              <w:pStyle w:val="ListParagraph"/>
              <w:numPr>
                <w:ilvl w:val="0"/>
                <w:numId w:val="28"/>
              </w:numPr>
              <w:spacing w:before="240"/>
              <w:ind w:right="2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</w:pPr>
            <w:proofErr w:type="spellStart"/>
            <w:r w:rsidRPr="005C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Дървесни</w:t>
            </w:r>
            <w:proofErr w:type="spellEnd"/>
            <w:r w:rsidRPr="005C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C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противо-ерозионни</w:t>
            </w:r>
            <w:proofErr w:type="spellEnd"/>
            <w:r w:rsidRPr="005C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C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пояси</w:t>
            </w:r>
            <w:proofErr w:type="spellEnd"/>
            <w:r w:rsidR="00825C08" w:rsidRPr="005C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640D192F" w14:textId="25FDD351" w:rsidR="00563396" w:rsidRPr="005C4B72" w:rsidRDefault="00E66101" w:rsidP="0026731C">
            <w:pPr>
              <w:pStyle w:val="ListParagraph"/>
              <w:numPr>
                <w:ilvl w:val="0"/>
                <w:numId w:val="28"/>
              </w:numPr>
              <w:spacing w:before="240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</w:pPr>
            <w:r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t>С</w:t>
            </w:r>
            <w:r w:rsidR="00563396"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t>инори</w:t>
            </w:r>
            <w:r w:rsidR="00825C08"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t>;</w:t>
            </w:r>
          </w:p>
          <w:p w14:paraId="658C03BA" w14:textId="15A09642" w:rsidR="00E66101" w:rsidRPr="005C4B72" w:rsidRDefault="00E66101" w:rsidP="0026731C">
            <w:pPr>
              <w:pStyle w:val="ListParagraph"/>
              <w:numPr>
                <w:ilvl w:val="0"/>
                <w:numId w:val="28"/>
              </w:numPr>
              <w:tabs>
                <w:tab w:val="left" w:pos="-11824"/>
              </w:tabs>
              <w:spacing w:before="240"/>
              <w:ind w:right="2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</w:pPr>
            <w:r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t>Влажни зони</w:t>
            </w:r>
            <w:r w:rsidR="00825C08"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t>;</w:t>
            </w:r>
          </w:p>
          <w:p w14:paraId="6F431DDC" w14:textId="77777777" w:rsidR="00397ED6" w:rsidRPr="005C4B72" w:rsidRDefault="007C033C" w:rsidP="007C033C">
            <w:pPr>
              <w:pStyle w:val="ListParagraph"/>
              <w:numPr>
                <w:ilvl w:val="0"/>
                <w:numId w:val="28"/>
              </w:numPr>
              <w:spacing w:before="240"/>
              <w:ind w:right="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</w:pPr>
            <w:r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t>Зелени зони около водни течения</w:t>
            </w:r>
            <w:r w:rsidRPr="005C4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  <w:t xml:space="preserve"> </w:t>
            </w:r>
          </w:p>
          <w:p w14:paraId="5FB6B213" w14:textId="09A9EC4A" w:rsidR="00E66101" w:rsidRPr="00685017" w:rsidRDefault="0026731C" w:rsidP="00685017">
            <w:pPr>
              <w:pStyle w:val="ListParagraph"/>
              <w:numPr>
                <w:ilvl w:val="0"/>
                <w:numId w:val="28"/>
              </w:numPr>
              <w:spacing w:before="240"/>
              <w:ind w:right="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"/>
              </w:rPr>
            </w:pPr>
            <w:r w:rsidRPr="005C4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g"/>
              </w:rPr>
              <w:t>Тераси.</w:t>
            </w:r>
            <w:r w:rsidR="00397ED6" w:rsidRPr="00AA58F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"/>
              </w:rPr>
              <w:t xml:space="preserve"> </w:t>
            </w:r>
          </w:p>
          <w:p w14:paraId="7EDA6761" w14:textId="5B381ADB" w:rsidR="00563396" w:rsidRPr="00563396" w:rsidRDefault="00563396" w:rsidP="0056339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се извършват третирания с препарати за растителна защита при изброените видове зелена инфраструктура</w:t>
            </w:r>
            <w:r w:rsidR="00C75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изключение на изрично упоменати в задължителните за извършване дейности</w:t>
            </w: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5D3F81B" w14:textId="65D49178" w:rsidR="00563396" w:rsidRPr="0026731C" w:rsidRDefault="00563396" w:rsidP="00563396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73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Задължителни за извършване дейности в зависимост от вида на зелената инфраструктура, за получаване на подпомагане по тази интервенция:</w:t>
            </w:r>
            <w:r w:rsidR="004314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7FE1EE35" w14:textId="77777777" w:rsidR="00563396" w:rsidRPr="00563396" w:rsidRDefault="00563396" w:rsidP="0056339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7C759F" w14:textId="64A2A6A1" w:rsidR="00563396" w:rsidRPr="0026731C" w:rsidRDefault="00563396" w:rsidP="0026731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73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При </w:t>
            </w:r>
            <w:r w:rsidR="000C71FD" w:rsidRPr="000C71F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Живи плетове или Редици от дървета</w:t>
            </w:r>
          </w:p>
          <w:p w14:paraId="40D7EC3F" w14:textId="26DD8A74" w:rsidR="00C75CC9" w:rsidRDefault="00563396" w:rsidP="00C75CC9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Задължително почистване на инвазивни видове растения извън периодите на гнездене на птиците. Поддържане на живите плетове чрез </w:t>
            </w:r>
            <w:r w:rsidR="000C71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="00251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0C71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рязване и оформяне </w:t>
            </w: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зелените плетове извън периода на гнездене на птиците.</w:t>
            </w:r>
            <w:r w:rsidR="000C71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Почистване на сухи клони и </w:t>
            </w:r>
            <w:r w:rsidR="00573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ниски </w:t>
            </w:r>
            <w:r w:rsidR="000C71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клони до 1.5 м. височина </w:t>
            </w:r>
            <w:r w:rsidR="000C71FD"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извън периода на гнездене на птиците.</w:t>
            </w:r>
            <w:r w:rsidR="000C71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Поддържане на сервитутните ивици чрез косене или </w:t>
            </w:r>
            <w:proofErr w:type="spellStart"/>
            <w:r w:rsidR="000C71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мулчиране</w:t>
            </w:r>
            <w:proofErr w:type="spellEnd"/>
            <w:r w:rsidR="000C71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най малко 1 път годишно</w:t>
            </w:r>
            <w:r w:rsidR="002047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047A4"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извън периода на гнездене на птиците</w:t>
            </w:r>
            <w:r w:rsidR="000C71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42A5613" w14:textId="3F425C30" w:rsidR="00563396" w:rsidRDefault="00C75CC9" w:rsidP="0056339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се извършват третирания с препарати за растителна защита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FD76C1C" w14:textId="77777777" w:rsidR="00C75CC9" w:rsidRPr="00563396" w:rsidRDefault="00C75CC9" w:rsidP="0056339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734DF36" w14:textId="77777777" w:rsidR="0026731C" w:rsidRPr="0026731C" w:rsidRDefault="00563396" w:rsidP="0026731C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673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При отделни дървета </w:t>
            </w:r>
          </w:p>
          <w:p w14:paraId="0263D8F6" w14:textId="08F999E8" w:rsidR="00563396" w:rsidRPr="0026731C" w:rsidRDefault="00563396" w:rsidP="0026731C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3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Задължително почистване на</w:t>
            </w:r>
            <w:r w:rsidR="00573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сухи клони и ниски клони до 1.5 м. височина, както и</w:t>
            </w:r>
            <w:r w:rsidRPr="002673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143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поддържане на сервитутните ивици чрез косене или </w:t>
            </w:r>
            <w:proofErr w:type="spellStart"/>
            <w:r w:rsidR="00E143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мулчиране</w:t>
            </w:r>
            <w:proofErr w:type="spellEnd"/>
            <w:r w:rsidR="00E143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най малко 1 път годишно</w:t>
            </w:r>
            <w:r w:rsidR="00E143F7" w:rsidRPr="002673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673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извън периодите на гнездене на птиците.</w:t>
            </w:r>
          </w:p>
          <w:p w14:paraId="4B870DA3" w14:textId="77777777" w:rsidR="00563396" w:rsidRPr="00563396" w:rsidRDefault="00563396" w:rsidP="0056339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47AD19" w14:textId="1C154029" w:rsidR="00563396" w:rsidRPr="0026731C" w:rsidRDefault="00563396" w:rsidP="0026731C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73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 дървета в група</w:t>
            </w:r>
          </w:p>
          <w:p w14:paraId="565B935F" w14:textId="7E75C2FD" w:rsidR="00AE0AA9" w:rsidRPr="0026731C" w:rsidRDefault="00563396" w:rsidP="00AE0AA9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Задължително почистване на ниски клони до височина 1,5 метра при редиците от дървета, извън периодите на гнездене на птиците. Почистване на инвазивни видове растения извън периодите на гнездене на птиците</w:t>
            </w:r>
            <w:r w:rsidR="00AE0A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="00AE0A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както и</w:t>
            </w:r>
            <w:r w:rsidR="00AE0AA9" w:rsidRPr="002673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0A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поддържане на сервитутните ивици чрез косене или </w:t>
            </w:r>
            <w:proofErr w:type="spellStart"/>
            <w:r w:rsidR="00AE0A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мулчиране</w:t>
            </w:r>
            <w:proofErr w:type="spellEnd"/>
            <w:r w:rsidR="00AE0A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най малко 1 път годишно</w:t>
            </w:r>
            <w:r w:rsidR="00AE0AA9" w:rsidRPr="002673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извън периодите на гнездене на птиците.</w:t>
            </w:r>
          </w:p>
          <w:p w14:paraId="4BC84317" w14:textId="3CD9AEB2" w:rsidR="0026731C" w:rsidRPr="00FF25E0" w:rsidRDefault="0026731C" w:rsidP="0026731C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C2AD3C" w14:textId="3CBD13EA" w:rsidR="0026731C" w:rsidRPr="0026731C" w:rsidRDefault="0026731C" w:rsidP="0026731C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73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При Дървесни </w:t>
            </w:r>
            <w:proofErr w:type="spellStart"/>
            <w:r w:rsidR="002A33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r w:rsidR="002A3301" w:rsidRPr="002673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ротиво</w:t>
            </w:r>
            <w:proofErr w:type="spellEnd"/>
            <w:r w:rsidR="002A33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2A3301" w:rsidRPr="002673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ерозионни пояси </w:t>
            </w:r>
          </w:p>
          <w:p w14:paraId="337CB582" w14:textId="77777777" w:rsidR="0026731C" w:rsidRPr="00CE3F74" w:rsidRDefault="0026731C" w:rsidP="0026731C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F74">
              <w:rPr>
                <w:rFonts w:ascii="Times New Roman" w:hAnsi="Times New Roman" w:cs="Times New Roman"/>
                <w:sz w:val="24"/>
                <w:szCs w:val="24"/>
              </w:rPr>
              <w:t>Задължително почистване на инвазивни видове растения извън периодите на гнездене на птиците.</w:t>
            </w:r>
          </w:p>
          <w:p w14:paraId="524C067B" w14:textId="55CB565D" w:rsidR="0026731C" w:rsidRPr="00CE3F74" w:rsidRDefault="0026731C" w:rsidP="0026731C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F74">
              <w:rPr>
                <w:rFonts w:ascii="Times New Roman" w:hAnsi="Times New Roman" w:cs="Times New Roman"/>
                <w:sz w:val="24"/>
                <w:szCs w:val="24"/>
              </w:rPr>
              <w:t xml:space="preserve">Задължително почистване на </w:t>
            </w:r>
            <w:r w:rsidR="000C3BE3" w:rsidRPr="00CE3F74">
              <w:rPr>
                <w:rFonts w:ascii="Times New Roman" w:hAnsi="Times New Roman" w:cs="Times New Roman"/>
                <w:sz w:val="24"/>
                <w:szCs w:val="24"/>
              </w:rPr>
              <w:t xml:space="preserve">сухи </w:t>
            </w:r>
            <w:r w:rsidRPr="00CE3F74">
              <w:rPr>
                <w:rFonts w:ascii="Times New Roman" w:hAnsi="Times New Roman" w:cs="Times New Roman"/>
                <w:sz w:val="24"/>
                <w:szCs w:val="24"/>
              </w:rPr>
              <w:t>храстовидни видове, извън периодите на гнездене на птиците.</w:t>
            </w:r>
          </w:p>
          <w:p w14:paraId="49A176BF" w14:textId="77777777" w:rsidR="0026731C" w:rsidRPr="00CE3F74" w:rsidRDefault="0026731C" w:rsidP="0026731C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F74">
              <w:rPr>
                <w:rFonts w:ascii="Times New Roman" w:hAnsi="Times New Roman" w:cs="Times New Roman"/>
                <w:sz w:val="24"/>
                <w:szCs w:val="24"/>
              </w:rPr>
              <w:t>Задължително почистване на ниски клони до височина 1,5 метра, извън периодите на гнездене на птиците.</w:t>
            </w:r>
          </w:p>
          <w:p w14:paraId="525563F6" w14:textId="79804434" w:rsidR="0026731C" w:rsidRPr="00AB0A60" w:rsidRDefault="0026731C" w:rsidP="0026731C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F74">
              <w:rPr>
                <w:rFonts w:ascii="Times New Roman" w:hAnsi="Times New Roman" w:cs="Times New Roman"/>
                <w:sz w:val="24"/>
                <w:szCs w:val="24"/>
              </w:rPr>
              <w:t xml:space="preserve">Задължителни косене или </w:t>
            </w:r>
            <w:proofErr w:type="spellStart"/>
            <w:r w:rsidRPr="00CE3F74">
              <w:rPr>
                <w:rFonts w:ascii="Times New Roman" w:hAnsi="Times New Roman" w:cs="Times New Roman"/>
                <w:sz w:val="24"/>
                <w:szCs w:val="24"/>
              </w:rPr>
              <w:t>мулчиране</w:t>
            </w:r>
            <w:proofErr w:type="spellEnd"/>
            <w:r w:rsidRPr="00CE3F74">
              <w:rPr>
                <w:rFonts w:ascii="Times New Roman" w:hAnsi="Times New Roman" w:cs="Times New Roman"/>
                <w:sz w:val="24"/>
                <w:szCs w:val="24"/>
              </w:rPr>
              <w:t xml:space="preserve"> най малко 1 път годишно на сервитутните </w:t>
            </w:r>
            <w:r w:rsidR="000C3BE3" w:rsidRPr="00CE3F74">
              <w:rPr>
                <w:rFonts w:ascii="Times New Roman" w:hAnsi="Times New Roman" w:cs="Times New Roman"/>
                <w:sz w:val="24"/>
                <w:szCs w:val="24"/>
              </w:rPr>
              <w:t>ивици</w:t>
            </w:r>
            <w:r w:rsidRPr="00CE3F74">
              <w:rPr>
                <w:rFonts w:ascii="Times New Roman" w:hAnsi="Times New Roman" w:cs="Times New Roman"/>
                <w:sz w:val="24"/>
                <w:szCs w:val="24"/>
              </w:rPr>
              <w:t xml:space="preserve"> извън периодите на гнездене на птици</w:t>
            </w:r>
            <w:r w:rsidR="000C3BE3" w:rsidRPr="00CE3F74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CE3F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E8C7C2" w14:textId="77777777" w:rsidR="0026731C" w:rsidRPr="00AB0A60" w:rsidRDefault="0026731C" w:rsidP="0026731C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A60">
              <w:rPr>
                <w:rFonts w:ascii="Times New Roman" w:hAnsi="Times New Roman" w:cs="Times New Roman"/>
                <w:sz w:val="24"/>
                <w:szCs w:val="24"/>
              </w:rPr>
              <w:t xml:space="preserve">Запазване на съществуващата дървесна растителност с изключение на инвазивните видове. </w:t>
            </w:r>
          </w:p>
          <w:p w14:paraId="6D442CD3" w14:textId="77777777" w:rsidR="0026731C" w:rsidRPr="0026731C" w:rsidRDefault="0026731C" w:rsidP="0026731C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B788233" w14:textId="067252D5" w:rsidR="00563396" w:rsidRPr="0026731C" w:rsidRDefault="00563396" w:rsidP="0026731C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73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 синори</w:t>
            </w:r>
          </w:p>
          <w:p w14:paraId="67435092" w14:textId="18375E89" w:rsidR="00C75CC9" w:rsidRPr="00563396" w:rsidRDefault="00563396" w:rsidP="00C75CC9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Задължителни косене или </w:t>
            </w:r>
            <w:proofErr w:type="spellStart"/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мулчиране</w:t>
            </w:r>
            <w:proofErr w:type="spellEnd"/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най малко 1 път годишно на териториите в границите на синорите, като дейностите следва да се извършат извън периодите на гнездене на птиците. </w:t>
            </w:r>
            <w:r w:rsidR="006A5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Поддръжката на синора може да се осъществява и само от страната на съответния ползвател или собственик.</w:t>
            </w:r>
            <w:r w:rsidR="00C75CC9"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се извършват третирания с препарати за растителна защита</w:t>
            </w:r>
            <w:r w:rsidR="00C75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927DFEF" w14:textId="1C76E4E1" w:rsidR="00563396" w:rsidRPr="00563396" w:rsidRDefault="00563396" w:rsidP="0056339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9C67B9C" w14:textId="77777777" w:rsidR="00563396" w:rsidRPr="0026731C" w:rsidRDefault="00563396" w:rsidP="0026731C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73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При </w:t>
            </w:r>
            <w:r w:rsidR="0026731C" w:rsidRPr="002673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влажни зони</w:t>
            </w:r>
          </w:p>
          <w:p w14:paraId="25231A64" w14:textId="582B6A51" w:rsidR="00563396" w:rsidRDefault="00563396" w:rsidP="00491022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</w:pP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Поддържане на крайбрежната растителност чрез изрязване и отстраняване на нежеланата растителност в периоди извън гнездене на птиците. Поддържане на </w:t>
            </w:r>
            <w:r w:rsidR="002D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естествен </w:t>
            </w:r>
            <w:proofErr w:type="spellStart"/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тревостой</w:t>
            </w:r>
            <w:proofErr w:type="spellEnd"/>
            <w:r w:rsidR="002D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 ниски води на акваторията</w:t>
            </w: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ако такъв съществува</w:t>
            </w:r>
            <w:r w:rsidR="00556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</w:t>
            </w:r>
            <w:r w:rsidR="0055637C" w:rsidRPr="00556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дрениране на площите</w:t>
            </w:r>
            <w:r w:rsidR="00556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Н</w:t>
            </w:r>
            <w:r w:rsidR="0055637C"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разораване</w:t>
            </w: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и/или отводняване на езерцата.</w:t>
            </w:r>
            <w:r w:rsidR="002D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използване на Първа група Препарати за Растителна Защита (ПРЗ) в </w:t>
            </w:r>
            <w:r w:rsidR="002D577F" w:rsidRPr="009F09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  <w:t>Територии граничещи на акватории</w:t>
            </w:r>
            <w:r w:rsidR="002D57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  <w:t>те.</w:t>
            </w:r>
          </w:p>
          <w:p w14:paraId="149A9346" w14:textId="77777777" w:rsidR="008243A7" w:rsidRDefault="008243A7" w:rsidP="00491022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</w:pPr>
          </w:p>
          <w:p w14:paraId="52FBEB29" w14:textId="3085D570" w:rsidR="00474547" w:rsidRPr="00474547" w:rsidRDefault="00474547" w:rsidP="00474547">
            <w:pPr>
              <w:spacing w:before="240"/>
              <w:ind w:right="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"/>
              </w:rPr>
              <w:t xml:space="preserve">При </w:t>
            </w:r>
            <w:r w:rsidRPr="004745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"/>
              </w:rPr>
              <w:t>Зелени зони около водни течения</w:t>
            </w:r>
            <w:r w:rsidRPr="004745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"/>
              </w:rPr>
              <w:t xml:space="preserve"> </w:t>
            </w:r>
          </w:p>
          <w:p w14:paraId="66DA7670" w14:textId="2197CE04" w:rsidR="00474547" w:rsidRPr="00E32D84" w:rsidRDefault="00474547" w:rsidP="008243A7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3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Задължителни косене или </w:t>
            </w:r>
            <w:proofErr w:type="spellStart"/>
            <w:r w:rsidRPr="002673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мулчиране</w:t>
            </w:r>
            <w:proofErr w:type="spellEnd"/>
            <w:r w:rsidRPr="002673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най</w:t>
            </w:r>
            <w:r w:rsidR="00A109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673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малко 1 път годишно 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сервитутните ивици</w:t>
            </w:r>
            <w:r w:rsidRPr="002673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като дейностите следва да се извършат извън периодите на гнездене на птиците.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Отстраняване на сухи дървета, отстраняване на храсти и инвази</w:t>
            </w:r>
            <w:r w:rsidR="00CF62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вни видове извън периодите на гнездене на птиците.</w:t>
            </w:r>
            <w:r w:rsidR="00C75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43A7"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се извършват третирания с препарати за растителна защита</w:t>
            </w:r>
            <w:r w:rsidR="008243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8ECA9B8" w14:textId="77777777" w:rsidR="00563396" w:rsidRPr="00563396" w:rsidRDefault="00563396" w:rsidP="0056339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37CB63" w14:textId="6AF5C426" w:rsidR="00563396" w:rsidRPr="0026731C" w:rsidRDefault="00563396" w:rsidP="0026731C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73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Тераси</w:t>
            </w:r>
          </w:p>
          <w:p w14:paraId="76427E10" w14:textId="095DCB04" w:rsidR="008243A7" w:rsidRPr="00563396" w:rsidRDefault="00563396" w:rsidP="008243A7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Поддържане на терасите </w:t>
            </w:r>
            <w:r w:rsidR="0099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доб</w:t>
            </w:r>
            <w:r w:rsidR="002754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99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техническо състояние </w:t>
            </w: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почистване на </w:t>
            </w:r>
            <w:r w:rsidR="0099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инвазивната</w:t>
            </w: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растителност извън гнезденето на птиците, </w:t>
            </w:r>
            <w:proofErr w:type="spellStart"/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подзидване</w:t>
            </w:r>
            <w:proofErr w:type="spellEnd"/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</w:t>
            </w:r>
            <w:r w:rsidR="0099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/или</w:t>
            </w:r>
            <w:r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подходящо укрепване с цел на поддържане на целостта на терасите. </w:t>
            </w:r>
            <w:r w:rsidR="001C4C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Запазване на дървесната растителност на терасите. </w:t>
            </w:r>
            <w:r w:rsidR="008243A7" w:rsidRPr="0056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се извършват третирания с препарати за растителна защита</w:t>
            </w:r>
            <w:r w:rsidR="008243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39A4759" w14:textId="11F4E3B3" w:rsidR="00563396" w:rsidRPr="005C4B72" w:rsidRDefault="00563396" w:rsidP="005C4B72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5B5" w:rsidRPr="00DE43B1" w14:paraId="1C150C91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65865CB" w14:textId="77777777" w:rsidR="001D15B5" w:rsidRPr="00DE43B1" w:rsidRDefault="001D15B5" w:rsidP="003500EA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</w:t>
            </w:r>
          </w:p>
        </w:tc>
        <w:tc>
          <w:tcPr>
            <w:tcW w:w="7371" w:type="dxa"/>
          </w:tcPr>
          <w:p w14:paraId="2845E2A8" w14:textId="18C70955" w:rsidR="002A0800" w:rsidRPr="002A0800" w:rsidRDefault="00563396" w:rsidP="00905A7C">
            <w:pPr>
              <w:spacing w:before="1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Плащането е на хектар </w:t>
            </w:r>
            <w:r w:rsidR="00A44FA7" w:rsidRPr="003500EA">
              <w:rPr>
                <w:rFonts w:ascii="Times New Roman" w:hAnsi="Times New Roman" w:cs="Times New Roman"/>
                <w:sz w:val="24"/>
                <w:szCs w:val="24"/>
              </w:rPr>
              <w:t>земя</w:t>
            </w:r>
            <w:r w:rsidR="001311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заета от екологична инфраструктура</w:t>
            </w:r>
            <w:r w:rsidR="00521D95"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. Ставката е </w:t>
            </w:r>
            <w:r w:rsidR="00131150">
              <w:rPr>
                <w:rFonts w:ascii="Times New Roman" w:hAnsi="Times New Roman" w:cs="Times New Roman"/>
                <w:sz w:val="24"/>
                <w:szCs w:val="24"/>
              </w:rPr>
              <w:t>компенсаторна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съгласно чл. </w:t>
            </w:r>
            <w:r w:rsidR="00905A7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905A7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)(</w:t>
            </w:r>
            <w:r w:rsidR="0013115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) от проекта на Регламент за Стратегическите планове</w:t>
            </w:r>
            <w:r w:rsidR="00521D95" w:rsidRPr="00350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E8FDFBA" w14:textId="77777777" w:rsidR="00213714" w:rsidRPr="00DE43B1" w:rsidRDefault="00213714" w:rsidP="00FB251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3714" w:rsidRPr="00DE43B1" w:rsidSect="002050CA">
      <w:headerReference w:type="default" r:id="rId8"/>
      <w:footerReference w:type="default" r:id="rId9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4F593" w14:textId="77777777" w:rsidR="0008261C" w:rsidRDefault="0008261C" w:rsidP="00711C04">
      <w:pPr>
        <w:spacing w:after="0" w:line="240" w:lineRule="auto"/>
      </w:pPr>
      <w:r>
        <w:separator/>
      </w:r>
    </w:p>
  </w:endnote>
  <w:endnote w:type="continuationSeparator" w:id="0">
    <w:p w14:paraId="302A96A4" w14:textId="77777777" w:rsidR="0008261C" w:rsidRDefault="0008261C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209AF" w14:textId="596AE487" w:rsidR="00014E2E" w:rsidRPr="00711C04" w:rsidRDefault="00014E2E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4542E6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>С</w:t>
    </w:r>
    <w:r>
      <w:rPr>
        <w:rFonts w:ascii="Times New Roman" w:hAnsi="Times New Roman" w:cs="Times New Roman"/>
        <w:i/>
      </w:rPr>
      <w:t>тр.</w:t>
    </w:r>
    <w:r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8659ED">
      <w:rPr>
        <w:rFonts w:ascii="Times New Roman" w:hAnsi="Times New Roman" w:cs="Times New Roman"/>
        <w:i/>
        <w:noProof/>
      </w:rPr>
      <w:t>6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61868" w14:textId="77777777" w:rsidR="0008261C" w:rsidRDefault="0008261C" w:rsidP="00711C04">
      <w:pPr>
        <w:spacing w:after="0" w:line="240" w:lineRule="auto"/>
      </w:pPr>
      <w:r>
        <w:separator/>
      </w:r>
    </w:p>
  </w:footnote>
  <w:footnote w:type="continuationSeparator" w:id="0">
    <w:p w14:paraId="353DFBE3" w14:textId="77777777" w:rsidR="0008261C" w:rsidRDefault="0008261C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AF1AB" w14:textId="6430E439" w:rsidR="00CB4B15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192F4A">
      <w:rPr>
        <w:rFonts w:ascii="Times New Roman" w:hAnsi="Times New Roman" w:cs="Times New Roman"/>
        <w:bCs/>
        <w:i/>
        <w:noProof/>
        <w:lang w:val="en-US"/>
      </w:rPr>
      <w:t>1</w:t>
    </w:r>
    <w:r w:rsidR="00AE1A65">
      <w:rPr>
        <w:rFonts w:ascii="Times New Roman" w:hAnsi="Times New Roman" w:cs="Times New Roman"/>
        <w:bCs/>
        <w:i/>
        <w:noProof/>
      </w:rPr>
      <w:t>8</w:t>
    </w:r>
    <w:r w:rsidR="002050CA">
      <w:rPr>
        <w:rFonts w:ascii="Times New Roman" w:hAnsi="Times New Roman" w:cs="Times New Roman"/>
        <w:bCs/>
        <w:i/>
        <w:noProof/>
      </w:rPr>
      <w:t>.</w:t>
    </w:r>
    <w:r w:rsidR="00B7463C">
      <w:rPr>
        <w:rFonts w:ascii="Times New Roman" w:hAnsi="Times New Roman" w:cs="Times New Roman"/>
        <w:bCs/>
        <w:i/>
        <w:noProof/>
        <w:lang w:val="en-US"/>
      </w:rPr>
      <w:t>0</w:t>
    </w:r>
    <w:r w:rsidR="00192F4A">
      <w:rPr>
        <w:rFonts w:ascii="Times New Roman" w:hAnsi="Times New Roman" w:cs="Times New Roman"/>
        <w:bCs/>
        <w:i/>
        <w:noProof/>
        <w:lang w:val="en-US"/>
      </w:rPr>
      <w:t>9</w:t>
    </w:r>
    <w:r w:rsidR="00B7463C">
      <w:rPr>
        <w:rFonts w:ascii="Times New Roman" w:hAnsi="Times New Roman" w:cs="Times New Roman"/>
        <w:bCs/>
        <w:i/>
        <w:noProof/>
      </w:rPr>
      <w:t>.202</w:t>
    </w:r>
    <w:r w:rsidR="00B7463C">
      <w:rPr>
        <w:rFonts w:ascii="Times New Roman" w:hAnsi="Times New Roman" w:cs="Times New Roman"/>
        <w:bCs/>
        <w:i/>
        <w:noProof/>
        <w:lang w:val="en-US"/>
      </w:rPr>
      <w:t>1</w:t>
    </w:r>
  </w:p>
  <w:p w14:paraId="23B5EA6A" w14:textId="55F1C098" w:rsidR="00217662" w:rsidRPr="00D352F5" w:rsidRDefault="00217662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Версия </w:t>
    </w:r>
    <w:r w:rsidR="008F7618">
      <w:rPr>
        <w:rFonts w:ascii="Times New Roman" w:hAnsi="Times New Roman" w:cs="Times New Roman"/>
        <w:bCs/>
        <w:i/>
        <w:noProof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4F2D"/>
    <w:multiLevelType w:val="multilevel"/>
    <w:tmpl w:val="76E4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4">
      <w:start w:val="3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5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1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97301"/>
    <w:multiLevelType w:val="multilevel"/>
    <w:tmpl w:val="76E4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4">
      <w:start w:val="3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5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3" w15:restartNumberingAfterBreak="0">
    <w:nsid w:val="08B94CF2"/>
    <w:multiLevelType w:val="hybridMultilevel"/>
    <w:tmpl w:val="94E23644"/>
    <w:lvl w:ilvl="0" w:tplc="21B6BA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30FA8"/>
    <w:multiLevelType w:val="multilevel"/>
    <w:tmpl w:val="76E4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4">
      <w:start w:val="3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5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5" w15:restartNumberingAfterBreak="0">
    <w:nsid w:val="0D327B44"/>
    <w:multiLevelType w:val="hybridMultilevel"/>
    <w:tmpl w:val="17C657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10BF7"/>
    <w:multiLevelType w:val="multilevel"/>
    <w:tmpl w:val="76E4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4">
      <w:start w:val="3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5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9" w15:restartNumberingAfterBreak="0">
    <w:nsid w:val="18D725E5"/>
    <w:multiLevelType w:val="multilevel"/>
    <w:tmpl w:val="76E4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4">
      <w:start w:val="3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5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10" w15:restartNumberingAfterBreak="0">
    <w:nsid w:val="1AB42003"/>
    <w:multiLevelType w:val="multilevel"/>
    <w:tmpl w:val="76E4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4">
      <w:start w:val="3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5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11" w15:restartNumberingAfterBreak="0">
    <w:nsid w:val="1D6E4C9D"/>
    <w:multiLevelType w:val="hybridMultilevel"/>
    <w:tmpl w:val="C0B221DE"/>
    <w:lvl w:ilvl="0" w:tplc="AB6E1C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FE1B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876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5EE4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1033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C2A11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E431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7237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A21C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547EA"/>
    <w:multiLevelType w:val="hybridMultilevel"/>
    <w:tmpl w:val="344215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93E35"/>
    <w:multiLevelType w:val="multilevel"/>
    <w:tmpl w:val="76E4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4">
      <w:start w:val="3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5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15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2329D"/>
    <w:multiLevelType w:val="hybridMultilevel"/>
    <w:tmpl w:val="981AC1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63A29"/>
    <w:multiLevelType w:val="hybridMultilevel"/>
    <w:tmpl w:val="D6D8DE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9100A1"/>
    <w:multiLevelType w:val="hybridMultilevel"/>
    <w:tmpl w:val="7BDE97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0B4423"/>
    <w:multiLevelType w:val="hybridMultilevel"/>
    <w:tmpl w:val="D3E82216"/>
    <w:lvl w:ilvl="0" w:tplc="0C404E62">
      <w:start w:val="1"/>
      <w:numFmt w:val="decimal"/>
      <w:lvlText w:val="%1."/>
      <w:lvlJc w:val="left"/>
      <w:pPr>
        <w:ind w:left="1129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6CF389C"/>
    <w:multiLevelType w:val="multilevel"/>
    <w:tmpl w:val="76E4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4">
      <w:start w:val="3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5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24" w15:restartNumberingAfterBreak="0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16795"/>
    <w:multiLevelType w:val="hybridMultilevel"/>
    <w:tmpl w:val="0FE4E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24B87"/>
    <w:multiLevelType w:val="multilevel"/>
    <w:tmpl w:val="76E4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4">
      <w:start w:val="3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5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28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018F2"/>
    <w:multiLevelType w:val="hybridMultilevel"/>
    <w:tmpl w:val="9A342B86"/>
    <w:lvl w:ilvl="0" w:tplc="CEFC18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EE42CD"/>
    <w:multiLevelType w:val="hybridMultilevel"/>
    <w:tmpl w:val="2CEA73A0"/>
    <w:lvl w:ilvl="0" w:tplc="30046C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B588A"/>
    <w:multiLevelType w:val="multilevel"/>
    <w:tmpl w:val="76E4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4">
      <w:start w:val="3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5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39" w15:restartNumberingAfterBreak="0">
    <w:nsid w:val="734910E2"/>
    <w:multiLevelType w:val="hybridMultilevel"/>
    <w:tmpl w:val="E054AB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A5206"/>
    <w:multiLevelType w:val="hybridMultilevel"/>
    <w:tmpl w:val="6E8EAAD2"/>
    <w:lvl w:ilvl="0" w:tplc="DB4C9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004E29"/>
    <w:multiLevelType w:val="multilevel"/>
    <w:tmpl w:val="76E4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4">
      <w:start w:val="3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5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44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35"/>
  </w:num>
  <w:num w:numId="4">
    <w:abstractNumId w:val="7"/>
  </w:num>
  <w:num w:numId="5">
    <w:abstractNumId w:val="1"/>
  </w:num>
  <w:num w:numId="6">
    <w:abstractNumId w:val="17"/>
  </w:num>
  <w:num w:numId="7">
    <w:abstractNumId w:val="34"/>
  </w:num>
  <w:num w:numId="8">
    <w:abstractNumId w:val="25"/>
  </w:num>
  <w:num w:numId="9">
    <w:abstractNumId w:val="40"/>
  </w:num>
  <w:num w:numId="10">
    <w:abstractNumId w:val="15"/>
  </w:num>
  <w:num w:numId="11">
    <w:abstractNumId w:val="20"/>
  </w:num>
  <w:num w:numId="12">
    <w:abstractNumId w:val="24"/>
  </w:num>
  <w:num w:numId="13">
    <w:abstractNumId w:val="12"/>
  </w:num>
  <w:num w:numId="14">
    <w:abstractNumId w:val="37"/>
  </w:num>
  <w:num w:numId="15">
    <w:abstractNumId w:val="41"/>
  </w:num>
  <w:num w:numId="16">
    <w:abstractNumId w:val="31"/>
  </w:num>
  <w:num w:numId="17">
    <w:abstractNumId w:val="32"/>
  </w:num>
  <w:num w:numId="18">
    <w:abstractNumId w:val="28"/>
  </w:num>
  <w:num w:numId="19">
    <w:abstractNumId w:val="33"/>
  </w:num>
  <w:num w:numId="20">
    <w:abstractNumId w:val="6"/>
  </w:num>
  <w:num w:numId="21">
    <w:abstractNumId w:val="44"/>
  </w:num>
  <w:num w:numId="22">
    <w:abstractNumId w:val="30"/>
  </w:num>
  <w:num w:numId="23">
    <w:abstractNumId w:val="13"/>
  </w:num>
  <w:num w:numId="24">
    <w:abstractNumId w:val="29"/>
  </w:num>
  <w:num w:numId="25">
    <w:abstractNumId w:val="3"/>
  </w:num>
  <w:num w:numId="26">
    <w:abstractNumId w:val="22"/>
  </w:num>
  <w:num w:numId="27">
    <w:abstractNumId w:val="0"/>
  </w:num>
  <w:num w:numId="28">
    <w:abstractNumId w:val="4"/>
  </w:num>
  <w:num w:numId="29">
    <w:abstractNumId w:val="8"/>
  </w:num>
  <w:num w:numId="30">
    <w:abstractNumId w:val="21"/>
  </w:num>
  <w:num w:numId="31">
    <w:abstractNumId w:val="10"/>
  </w:num>
  <w:num w:numId="32">
    <w:abstractNumId w:val="26"/>
  </w:num>
  <w:num w:numId="33">
    <w:abstractNumId w:val="9"/>
  </w:num>
  <w:num w:numId="34">
    <w:abstractNumId w:val="42"/>
  </w:num>
  <w:num w:numId="35">
    <w:abstractNumId w:val="23"/>
  </w:num>
  <w:num w:numId="36">
    <w:abstractNumId w:val="39"/>
  </w:num>
  <w:num w:numId="37">
    <w:abstractNumId w:val="27"/>
  </w:num>
  <w:num w:numId="38">
    <w:abstractNumId w:val="18"/>
  </w:num>
  <w:num w:numId="39">
    <w:abstractNumId w:val="38"/>
  </w:num>
  <w:num w:numId="40">
    <w:abstractNumId w:val="43"/>
  </w:num>
  <w:num w:numId="41">
    <w:abstractNumId w:val="5"/>
  </w:num>
  <w:num w:numId="42">
    <w:abstractNumId w:val="14"/>
  </w:num>
  <w:num w:numId="43">
    <w:abstractNumId w:val="2"/>
  </w:num>
  <w:num w:numId="44">
    <w:abstractNumId w:val="19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F07"/>
    <w:rsid w:val="00001AB9"/>
    <w:rsid w:val="00002367"/>
    <w:rsid w:val="000026B0"/>
    <w:rsid w:val="000068B8"/>
    <w:rsid w:val="00007894"/>
    <w:rsid w:val="000124F5"/>
    <w:rsid w:val="0001475E"/>
    <w:rsid w:val="000149A6"/>
    <w:rsid w:val="00014E2E"/>
    <w:rsid w:val="00021E3E"/>
    <w:rsid w:val="00026E49"/>
    <w:rsid w:val="00033A60"/>
    <w:rsid w:val="000378EB"/>
    <w:rsid w:val="00040613"/>
    <w:rsid w:val="000530F4"/>
    <w:rsid w:val="000532D5"/>
    <w:rsid w:val="000568D9"/>
    <w:rsid w:val="00064F70"/>
    <w:rsid w:val="000725A5"/>
    <w:rsid w:val="000801F2"/>
    <w:rsid w:val="000802B9"/>
    <w:rsid w:val="0008261C"/>
    <w:rsid w:val="0008303D"/>
    <w:rsid w:val="00092145"/>
    <w:rsid w:val="00097A50"/>
    <w:rsid w:val="000B2952"/>
    <w:rsid w:val="000C0628"/>
    <w:rsid w:val="000C3BE3"/>
    <w:rsid w:val="000C71FD"/>
    <w:rsid w:val="000C7A4B"/>
    <w:rsid w:val="000D018D"/>
    <w:rsid w:val="000D6C05"/>
    <w:rsid w:val="000E542A"/>
    <w:rsid w:val="000E587B"/>
    <w:rsid w:val="000E6A66"/>
    <w:rsid w:val="000F1CD6"/>
    <w:rsid w:val="00102D68"/>
    <w:rsid w:val="00113DB1"/>
    <w:rsid w:val="00115DC4"/>
    <w:rsid w:val="00116114"/>
    <w:rsid w:val="00124947"/>
    <w:rsid w:val="00130DC3"/>
    <w:rsid w:val="00131150"/>
    <w:rsid w:val="0013322B"/>
    <w:rsid w:val="00136369"/>
    <w:rsid w:val="001404A3"/>
    <w:rsid w:val="00141B16"/>
    <w:rsid w:val="001450E3"/>
    <w:rsid w:val="00145FCB"/>
    <w:rsid w:val="00151A5A"/>
    <w:rsid w:val="001560ED"/>
    <w:rsid w:val="0016273C"/>
    <w:rsid w:val="00165260"/>
    <w:rsid w:val="0017060F"/>
    <w:rsid w:val="001748AB"/>
    <w:rsid w:val="00176446"/>
    <w:rsid w:val="00190053"/>
    <w:rsid w:val="00192F4A"/>
    <w:rsid w:val="00194226"/>
    <w:rsid w:val="001948C6"/>
    <w:rsid w:val="00195074"/>
    <w:rsid w:val="00196EA9"/>
    <w:rsid w:val="001A05B3"/>
    <w:rsid w:val="001A0836"/>
    <w:rsid w:val="001A243C"/>
    <w:rsid w:val="001B6D2E"/>
    <w:rsid w:val="001C00F6"/>
    <w:rsid w:val="001C4CB7"/>
    <w:rsid w:val="001C7C77"/>
    <w:rsid w:val="001D15B5"/>
    <w:rsid w:val="001D6D22"/>
    <w:rsid w:val="001F0975"/>
    <w:rsid w:val="001F47CB"/>
    <w:rsid w:val="001F67FB"/>
    <w:rsid w:val="00200721"/>
    <w:rsid w:val="00203081"/>
    <w:rsid w:val="002047A4"/>
    <w:rsid w:val="002050CA"/>
    <w:rsid w:val="00206664"/>
    <w:rsid w:val="00210028"/>
    <w:rsid w:val="00213714"/>
    <w:rsid w:val="00217662"/>
    <w:rsid w:val="00217F91"/>
    <w:rsid w:val="00222015"/>
    <w:rsid w:val="00224036"/>
    <w:rsid w:val="0024229E"/>
    <w:rsid w:val="00245620"/>
    <w:rsid w:val="0025155A"/>
    <w:rsid w:val="00257C32"/>
    <w:rsid w:val="00265CC9"/>
    <w:rsid w:val="00265E0D"/>
    <w:rsid w:val="0026731C"/>
    <w:rsid w:val="002754E3"/>
    <w:rsid w:val="00275D59"/>
    <w:rsid w:val="00277260"/>
    <w:rsid w:val="00285145"/>
    <w:rsid w:val="00297211"/>
    <w:rsid w:val="002A0800"/>
    <w:rsid w:val="002A3301"/>
    <w:rsid w:val="002A3733"/>
    <w:rsid w:val="002A525E"/>
    <w:rsid w:val="002A53BA"/>
    <w:rsid w:val="002B0E4A"/>
    <w:rsid w:val="002C2D18"/>
    <w:rsid w:val="002D577F"/>
    <w:rsid w:val="002E5F20"/>
    <w:rsid w:val="00301348"/>
    <w:rsid w:val="00305BA9"/>
    <w:rsid w:val="00322827"/>
    <w:rsid w:val="00332A4B"/>
    <w:rsid w:val="00341481"/>
    <w:rsid w:val="00346DDA"/>
    <w:rsid w:val="003500EA"/>
    <w:rsid w:val="00350C61"/>
    <w:rsid w:val="00356344"/>
    <w:rsid w:val="003566F5"/>
    <w:rsid w:val="00356AC3"/>
    <w:rsid w:val="00357261"/>
    <w:rsid w:val="00361759"/>
    <w:rsid w:val="00362183"/>
    <w:rsid w:val="00362597"/>
    <w:rsid w:val="003629AD"/>
    <w:rsid w:val="0036645D"/>
    <w:rsid w:val="003715F9"/>
    <w:rsid w:val="0038240E"/>
    <w:rsid w:val="00397ED6"/>
    <w:rsid w:val="003C0825"/>
    <w:rsid w:val="003C1E65"/>
    <w:rsid w:val="003C33DF"/>
    <w:rsid w:val="003C72F8"/>
    <w:rsid w:val="003D0A10"/>
    <w:rsid w:val="003D2292"/>
    <w:rsid w:val="003D3120"/>
    <w:rsid w:val="003D383A"/>
    <w:rsid w:val="003D667A"/>
    <w:rsid w:val="003E1BB4"/>
    <w:rsid w:val="003E2EBA"/>
    <w:rsid w:val="003E7533"/>
    <w:rsid w:val="003F363E"/>
    <w:rsid w:val="003F5417"/>
    <w:rsid w:val="003F7AC8"/>
    <w:rsid w:val="00400EEC"/>
    <w:rsid w:val="00402943"/>
    <w:rsid w:val="00413A54"/>
    <w:rsid w:val="00414FA5"/>
    <w:rsid w:val="0042119E"/>
    <w:rsid w:val="004314B2"/>
    <w:rsid w:val="00436C5D"/>
    <w:rsid w:val="00446F88"/>
    <w:rsid w:val="004509F7"/>
    <w:rsid w:val="004542E6"/>
    <w:rsid w:val="0045446C"/>
    <w:rsid w:val="0046355B"/>
    <w:rsid w:val="00465337"/>
    <w:rsid w:val="00474547"/>
    <w:rsid w:val="004804D0"/>
    <w:rsid w:val="00480519"/>
    <w:rsid w:val="0048586D"/>
    <w:rsid w:val="00490E66"/>
    <w:rsid w:val="00491022"/>
    <w:rsid w:val="00493067"/>
    <w:rsid w:val="004944E7"/>
    <w:rsid w:val="00495C34"/>
    <w:rsid w:val="0049797E"/>
    <w:rsid w:val="004A212F"/>
    <w:rsid w:val="004A3B7D"/>
    <w:rsid w:val="004B28A3"/>
    <w:rsid w:val="004B4966"/>
    <w:rsid w:val="004D4B4F"/>
    <w:rsid w:val="004D5A9F"/>
    <w:rsid w:val="004D79EF"/>
    <w:rsid w:val="004E3E3E"/>
    <w:rsid w:val="004E3F33"/>
    <w:rsid w:val="004F2FA2"/>
    <w:rsid w:val="004F59A9"/>
    <w:rsid w:val="00503C34"/>
    <w:rsid w:val="00507B5A"/>
    <w:rsid w:val="005134B7"/>
    <w:rsid w:val="005144D9"/>
    <w:rsid w:val="0051504A"/>
    <w:rsid w:val="005175F8"/>
    <w:rsid w:val="00520B93"/>
    <w:rsid w:val="00521D95"/>
    <w:rsid w:val="00530845"/>
    <w:rsid w:val="0053162C"/>
    <w:rsid w:val="00537CA6"/>
    <w:rsid w:val="005401F6"/>
    <w:rsid w:val="00540A0A"/>
    <w:rsid w:val="005461BB"/>
    <w:rsid w:val="005467EE"/>
    <w:rsid w:val="00546ECB"/>
    <w:rsid w:val="00552877"/>
    <w:rsid w:val="00555AB3"/>
    <w:rsid w:val="0055637C"/>
    <w:rsid w:val="00563396"/>
    <w:rsid w:val="0056428D"/>
    <w:rsid w:val="0057206C"/>
    <w:rsid w:val="00572C83"/>
    <w:rsid w:val="005736D1"/>
    <w:rsid w:val="0057677E"/>
    <w:rsid w:val="00586709"/>
    <w:rsid w:val="00591954"/>
    <w:rsid w:val="00592A1F"/>
    <w:rsid w:val="005A532F"/>
    <w:rsid w:val="005B28B3"/>
    <w:rsid w:val="005C220C"/>
    <w:rsid w:val="005C4B72"/>
    <w:rsid w:val="005C6083"/>
    <w:rsid w:val="005D00E7"/>
    <w:rsid w:val="005D1C82"/>
    <w:rsid w:val="005E35A9"/>
    <w:rsid w:val="005E743E"/>
    <w:rsid w:val="005F468D"/>
    <w:rsid w:val="006035B2"/>
    <w:rsid w:val="00606E3E"/>
    <w:rsid w:val="0061283C"/>
    <w:rsid w:val="006130C8"/>
    <w:rsid w:val="006264C2"/>
    <w:rsid w:val="00632872"/>
    <w:rsid w:val="0063311F"/>
    <w:rsid w:val="006345B7"/>
    <w:rsid w:val="006428AE"/>
    <w:rsid w:val="00642E38"/>
    <w:rsid w:val="00642EF6"/>
    <w:rsid w:val="00644074"/>
    <w:rsid w:val="0064536B"/>
    <w:rsid w:val="006466D4"/>
    <w:rsid w:val="00650F88"/>
    <w:rsid w:val="00655722"/>
    <w:rsid w:val="00663E67"/>
    <w:rsid w:val="00667A6C"/>
    <w:rsid w:val="00672842"/>
    <w:rsid w:val="0067381D"/>
    <w:rsid w:val="006750DA"/>
    <w:rsid w:val="00681ABC"/>
    <w:rsid w:val="00685017"/>
    <w:rsid w:val="0069033C"/>
    <w:rsid w:val="006A3C0D"/>
    <w:rsid w:val="006A3C45"/>
    <w:rsid w:val="006A51AA"/>
    <w:rsid w:val="006A5861"/>
    <w:rsid w:val="006A6F1B"/>
    <w:rsid w:val="006A6FE6"/>
    <w:rsid w:val="006B5CFC"/>
    <w:rsid w:val="006C1FCA"/>
    <w:rsid w:val="006C48EB"/>
    <w:rsid w:val="006C4E35"/>
    <w:rsid w:val="006C7FB2"/>
    <w:rsid w:val="006D6AF0"/>
    <w:rsid w:val="006E1E1F"/>
    <w:rsid w:val="006F2AB2"/>
    <w:rsid w:val="006F41A9"/>
    <w:rsid w:val="00701EC1"/>
    <w:rsid w:val="00706FAD"/>
    <w:rsid w:val="00710504"/>
    <w:rsid w:val="0071153C"/>
    <w:rsid w:val="00711C04"/>
    <w:rsid w:val="00713BF7"/>
    <w:rsid w:val="00715542"/>
    <w:rsid w:val="00716B4C"/>
    <w:rsid w:val="00717F70"/>
    <w:rsid w:val="007308EC"/>
    <w:rsid w:val="00734413"/>
    <w:rsid w:val="00740E74"/>
    <w:rsid w:val="00750C67"/>
    <w:rsid w:val="00752F6A"/>
    <w:rsid w:val="00755726"/>
    <w:rsid w:val="007620B4"/>
    <w:rsid w:val="00763F13"/>
    <w:rsid w:val="007763D4"/>
    <w:rsid w:val="00783C23"/>
    <w:rsid w:val="00785D8C"/>
    <w:rsid w:val="00791D02"/>
    <w:rsid w:val="00794521"/>
    <w:rsid w:val="00796983"/>
    <w:rsid w:val="007A3150"/>
    <w:rsid w:val="007A4B75"/>
    <w:rsid w:val="007A7578"/>
    <w:rsid w:val="007C033C"/>
    <w:rsid w:val="007C3FAA"/>
    <w:rsid w:val="007C42E1"/>
    <w:rsid w:val="007E1223"/>
    <w:rsid w:val="007F448D"/>
    <w:rsid w:val="00802070"/>
    <w:rsid w:val="00803DC2"/>
    <w:rsid w:val="00804609"/>
    <w:rsid w:val="00820599"/>
    <w:rsid w:val="00820D82"/>
    <w:rsid w:val="00820F10"/>
    <w:rsid w:val="00821ED3"/>
    <w:rsid w:val="008243A7"/>
    <w:rsid w:val="00825C08"/>
    <w:rsid w:val="00831917"/>
    <w:rsid w:val="00832B7E"/>
    <w:rsid w:val="00834697"/>
    <w:rsid w:val="00842C16"/>
    <w:rsid w:val="008432CA"/>
    <w:rsid w:val="008441E7"/>
    <w:rsid w:val="00844640"/>
    <w:rsid w:val="00845310"/>
    <w:rsid w:val="00845402"/>
    <w:rsid w:val="00851923"/>
    <w:rsid w:val="008524AC"/>
    <w:rsid w:val="00855E95"/>
    <w:rsid w:val="0086202F"/>
    <w:rsid w:val="0086252A"/>
    <w:rsid w:val="008650EC"/>
    <w:rsid w:val="008659ED"/>
    <w:rsid w:val="00876E25"/>
    <w:rsid w:val="008803D9"/>
    <w:rsid w:val="00884BA0"/>
    <w:rsid w:val="00895E7D"/>
    <w:rsid w:val="008966B0"/>
    <w:rsid w:val="008977AA"/>
    <w:rsid w:val="008A4B39"/>
    <w:rsid w:val="008A5F1A"/>
    <w:rsid w:val="008B13A4"/>
    <w:rsid w:val="008B1409"/>
    <w:rsid w:val="008B328E"/>
    <w:rsid w:val="008C43F1"/>
    <w:rsid w:val="008D7922"/>
    <w:rsid w:val="008E0ED3"/>
    <w:rsid w:val="008F0B4F"/>
    <w:rsid w:val="008F3D15"/>
    <w:rsid w:val="008F69B3"/>
    <w:rsid w:val="008F7618"/>
    <w:rsid w:val="00902FB3"/>
    <w:rsid w:val="0090458C"/>
    <w:rsid w:val="00905592"/>
    <w:rsid w:val="00905A7C"/>
    <w:rsid w:val="009064E4"/>
    <w:rsid w:val="00913E98"/>
    <w:rsid w:val="00924D3D"/>
    <w:rsid w:val="00926698"/>
    <w:rsid w:val="00927DF9"/>
    <w:rsid w:val="009369BF"/>
    <w:rsid w:val="00941A73"/>
    <w:rsid w:val="0094374B"/>
    <w:rsid w:val="00951D0E"/>
    <w:rsid w:val="00967D96"/>
    <w:rsid w:val="00971904"/>
    <w:rsid w:val="00972B49"/>
    <w:rsid w:val="009733EF"/>
    <w:rsid w:val="0097411D"/>
    <w:rsid w:val="00976797"/>
    <w:rsid w:val="0099543C"/>
    <w:rsid w:val="00995CE9"/>
    <w:rsid w:val="00996232"/>
    <w:rsid w:val="009A0BED"/>
    <w:rsid w:val="009A71F2"/>
    <w:rsid w:val="009A7826"/>
    <w:rsid w:val="009B22F6"/>
    <w:rsid w:val="009B72BF"/>
    <w:rsid w:val="009C487A"/>
    <w:rsid w:val="009E3117"/>
    <w:rsid w:val="009E3DFA"/>
    <w:rsid w:val="009E4645"/>
    <w:rsid w:val="009E4FF0"/>
    <w:rsid w:val="009F0916"/>
    <w:rsid w:val="009F13F5"/>
    <w:rsid w:val="009F3E27"/>
    <w:rsid w:val="009F5B75"/>
    <w:rsid w:val="00A0215A"/>
    <w:rsid w:val="00A03E55"/>
    <w:rsid w:val="00A109B0"/>
    <w:rsid w:val="00A13C3D"/>
    <w:rsid w:val="00A17566"/>
    <w:rsid w:val="00A22D01"/>
    <w:rsid w:val="00A26058"/>
    <w:rsid w:val="00A44FA7"/>
    <w:rsid w:val="00A52D28"/>
    <w:rsid w:val="00A532FC"/>
    <w:rsid w:val="00A6030B"/>
    <w:rsid w:val="00A61A36"/>
    <w:rsid w:val="00A64837"/>
    <w:rsid w:val="00A73552"/>
    <w:rsid w:val="00A74420"/>
    <w:rsid w:val="00A80999"/>
    <w:rsid w:val="00A9062A"/>
    <w:rsid w:val="00A9331D"/>
    <w:rsid w:val="00A93F33"/>
    <w:rsid w:val="00AA3A90"/>
    <w:rsid w:val="00AA58F1"/>
    <w:rsid w:val="00AB0A60"/>
    <w:rsid w:val="00AB1DE1"/>
    <w:rsid w:val="00AB643C"/>
    <w:rsid w:val="00AC4D1A"/>
    <w:rsid w:val="00AC5CC6"/>
    <w:rsid w:val="00AC6BFB"/>
    <w:rsid w:val="00AC77AE"/>
    <w:rsid w:val="00AD6B65"/>
    <w:rsid w:val="00AD74AE"/>
    <w:rsid w:val="00AE0AA9"/>
    <w:rsid w:val="00AE1A65"/>
    <w:rsid w:val="00AE3CEF"/>
    <w:rsid w:val="00AE7A75"/>
    <w:rsid w:val="00AF65DB"/>
    <w:rsid w:val="00AF770B"/>
    <w:rsid w:val="00B0347E"/>
    <w:rsid w:val="00B06E0B"/>
    <w:rsid w:val="00B166BE"/>
    <w:rsid w:val="00B27155"/>
    <w:rsid w:val="00B313E2"/>
    <w:rsid w:val="00B41EAE"/>
    <w:rsid w:val="00B43CE5"/>
    <w:rsid w:val="00B613C5"/>
    <w:rsid w:val="00B63946"/>
    <w:rsid w:val="00B63D7C"/>
    <w:rsid w:val="00B7463C"/>
    <w:rsid w:val="00B74FEA"/>
    <w:rsid w:val="00B80875"/>
    <w:rsid w:val="00B846D8"/>
    <w:rsid w:val="00B86FEC"/>
    <w:rsid w:val="00B9018F"/>
    <w:rsid w:val="00B90BD2"/>
    <w:rsid w:val="00B9183C"/>
    <w:rsid w:val="00B938F3"/>
    <w:rsid w:val="00B9731E"/>
    <w:rsid w:val="00BB3482"/>
    <w:rsid w:val="00BB3932"/>
    <w:rsid w:val="00BB69A0"/>
    <w:rsid w:val="00BB6A0E"/>
    <w:rsid w:val="00BB7856"/>
    <w:rsid w:val="00BC0745"/>
    <w:rsid w:val="00BC24A9"/>
    <w:rsid w:val="00BD0C5A"/>
    <w:rsid w:val="00BD1B7D"/>
    <w:rsid w:val="00BD25EB"/>
    <w:rsid w:val="00BD2C20"/>
    <w:rsid w:val="00BD6CF6"/>
    <w:rsid w:val="00BE3695"/>
    <w:rsid w:val="00BE6784"/>
    <w:rsid w:val="00BF24D0"/>
    <w:rsid w:val="00C03225"/>
    <w:rsid w:val="00C0701B"/>
    <w:rsid w:val="00C12CEC"/>
    <w:rsid w:val="00C20990"/>
    <w:rsid w:val="00C20E04"/>
    <w:rsid w:val="00C22662"/>
    <w:rsid w:val="00C230A6"/>
    <w:rsid w:val="00C23B53"/>
    <w:rsid w:val="00C2442A"/>
    <w:rsid w:val="00C329B8"/>
    <w:rsid w:val="00C3466E"/>
    <w:rsid w:val="00C377C6"/>
    <w:rsid w:val="00C40F78"/>
    <w:rsid w:val="00C423BF"/>
    <w:rsid w:val="00C544D0"/>
    <w:rsid w:val="00C556A4"/>
    <w:rsid w:val="00C604E7"/>
    <w:rsid w:val="00C65C04"/>
    <w:rsid w:val="00C6763E"/>
    <w:rsid w:val="00C75CC9"/>
    <w:rsid w:val="00C819E5"/>
    <w:rsid w:val="00C834C1"/>
    <w:rsid w:val="00C8463C"/>
    <w:rsid w:val="00CA0D04"/>
    <w:rsid w:val="00CA1BE2"/>
    <w:rsid w:val="00CA6B29"/>
    <w:rsid w:val="00CB4B15"/>
    <w:rsid w:val="00CB5CF7"/>
    <w:rsid w:val="00CD530E"/>
    <w:rsid w:val="00CE3F74"/>
    <w:rsid w:val="00CF098F"/>
    <w:rsid w:val="00CF5C84"/>
    <w:rsid w:val="00CF6286"/>
    <w:rsid w:val="00CF68BC"/>
    <w:rsid w:val="00CF7137"/>
    <w:rsid w:val="00D024AC"/>
    <w:rsid w:val="00D05742"/>
    <w:rsid w:val="00D07AAC"/>
    <w:rsid w:val="00D2075F"/>
    <w:rsid w:val="00D352F5"/>
    <w:rsid w:val="00D400F9"/>
    <w:rsid w:val="00D46159"/>
    <w:rsid w:val="00D46F7F"/>
    <w:rsid w:val="00D538C7"/>
    <w:rsid w:val="00D54D47"/>
    <w:rsid w:val="00D63944"/>
    <w:rsid w:val="00D6411A"/>
    <w:rsid w:val="00D71BAF"/>
    <w:rsid w:val="00D75F3D"/>
    <w:rsid w:val="00D770DD"/>
    <w:rsid w:val="00D85EC8"/>
    <w:rsid w:val="00D93BBF"/>
    <w:rsid w:val="00DA5E13"/>
    <w:rsid w:val="00DB377E"/>
    <w:rsid w:val="00DB5459"/>
    <w:rsid w:val="00DB601A"/>
    <w:rsid w:val="00DC3E25"/>
    <w:rsid w:val="00DC65CB"/>
    <w:rsid w:val="00DD3CC3"/>
    <w:rsid w:val="00DE04C9"/>
    <w:rsid w:val="00DE109F"/>
    <w:rsid w:val="00DE3C2F"/>
    <w:rsid w:val="00DE43B1"/>
    <w:rsid w:val="00DE7E30"/>
    <w:rsid w:val="00DF3666"/>
    <w:rsid w:val="00DF626F"/>
    <w:rsid w:val="00E02289"/>
    <w:rsid w:val="00E10201"/>
    <w:rsid w:val="00E143F7"/>
    <w:rsid w:val="00E176ED"/>
    <w:rsid w:val="00E22F07"/>
    <w:rsid w:val="00E25B50"/>
    <w:rsid w:val="00E270FB"/>
    <w:rsid w:val="00E32D84"/>
    <w:rsid w:val="00E35F8D"/>
    <w:rsid w:val="00E41CB8"/>
    <w:rsid w:val="00E51221"/>
    <w:rsid w:val="00E53398"/>
    <w:rsid w:val="00E54BEA"/>
    <w:rsid w:val="00E55604"/>
    <w:rsid w:val="00E6463D"/>
    <w:rsid w:val="00E65760"/>
    <w:rsid w:val="00E66101"/>
    <w:rsid w:val="00E705E2"/>
    <w:rsid w:val="00E714A2"/>
    <w:rsid w:val="00E77933"/>
    <w:rsid w:val="00E77FC4"/>
    <w:rsid w:val="00E91E3B"/>
    <w:rsid w:val="00E91F1E"/>
    <w:rsid w:val="00E93D8A"/>
    <w:rsid w:val="00EA08D8"/>
    <w:rsid w:val="00EB2FB8"/>
    <w:rsid w:val="00EB50A9"/>
    <w:rsid w:val="00EB6588"/>
    <w:rsid w:val="00EC13F3"/>
    <w:rsid w:val="00EC675C"/>
    <w:rsid w:val="00EC795A"/>
    <w:rsid w:val="00EF22CE"/>
    <w:rsid w:val="00EF7A86"/>
    <w:rsid w:val="00EF7C30"/>
    <w:rsid w:val="00F14522"/>
    <w:rsid w:val="00F14EB4"/>
    <w:rsid w:val="00F24D04"/>
    <w:rsid w:val="00F266D4"/>
    <w:rsid w:val="00F30900"/>
    <w:rsid w:val="00F36B66"/>
    <w:rsid w:val="00F4112B"/>
    <w:rsid w:val="00F51FBE"/>
    <w:rsid w:val="00F656B1"/>
    <w:rsid w:val="00F65A25"/>
    <w:rsid w:val="00F67694"/>
    <w:rsid w:val="00F70C6E"/>
    <w:rsid w:val="00F714B8"/>
    <w:rsid w:val="00F73B3B"/>
    <w:rsid w:val="00F73C63"/>
    <w:rsid w:val="00F83463"/>
    <w:rsid w:val="00F862A3"/>
    <w:rsid w:val="00FA2A2D"/>
    <w:rsid w:val="00FB1932"/>
    <w:rsid w:val="00FB2514"/>
    <w:rsid w:val="00FB3B6A"/>
    <w:rsid w:val="00FB6B18"/>
    <w:rsid w:val="00FB7685"/>
    <w:rsid w:val="00FB7ABA"/>
    <w:rsid w:val="00FC0636"/>
    <w:rsid w:val="00FC0D29"/>
    <w:rsid w:val="00FD02A2"/>
    <w:rsid w:val="00FE4135"/>
    <w:rsid w:val="00FE7E34"/>
    <w:rsid w:val="00FF25E0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2D9B6D"/>
  <w15:docId w15:val="{DB153640-D43C-4070-B4F6-DD1CB8B13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F4112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57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B98B3-BE4A-40D5-B0D2-C21961A8B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1210</Words>
  <Characters>6900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Jordanova</dc:creator>
  <cp:lastModifiedBy>Adelina K. Stoyanova</cp:lastModifiedBy>
  <cp:revision>3</cp:revision>
  <cp:lastPrinted>2021-09-15T13:30:00Z</cp:lastPrinted>
  <dcterms:created xsi:type="dcterms:W3CDTF">2021-10-04T10:32:00Z</dcterms:created>
  <dcterms:modified xsi:type="dcterms:W3CDTF">2021-10-04T10:34:00Z</dcterms:modified>
</cp:coreProperties>
</file>